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ind w:firstLine="720"/>
        <w:jc w:val="center"/>
        <w:rPr/>
      </w:pPr>
      <w:bookmarkStart w:colFirst="0" w:colLast="0" w:name="_ks9xkt4r0ht" w:id="0"/>
      <w:bookmarkEnd w:id="0"/>
      <w:r w:rsidDel="00000000" w:rsidR="00000000" w:rsidRPr="00000000">
        <w:rPr>
          <w:rtl w:val="0"/>
        </w:rPr>
        <w:t xml:space="preserve">Projet MN</w:t>
      </w:r>
    </w:p>
    <w:p w:rsidR="00000000" w:rsidDel="00000000" w:rsidP="00000000" w:rsidRDefault="00000000" w:rsidRPr="00000000" w14:paraId="00000002">
      <w:pPr>
        <w:pStyle w:val="Subtitle"/>
        <w:pageBreakBefore w:val="0"/>
        <w:jc w:val="center"/>
        <w:rPr/>
      </w:pPr>
      <w:bookmarkStart w:colFirst="0" w:colLast="0" w:name="_87eycsj69ww1" w:id="1"/>
      <w:bookmarkEnd w:id="1"/>
      <w:r w:rsidDel="00000000" w:rsidR="00000000" w:rsidRPr="00000000">
        <w:rPr>
          <w:rtl w:val="0"/>
        </w:rPr>
        <w:t xml:space="preserve">“Stéréogrammes”</w:t>
      </w:r>
    </w:p>
    <w:p w:rsidR="00000000" w:rsidDel="00000000" w:rsidP="00000000" w:rsidRDefault="00000000" w:rsidRPr="00000000" w14:paraId="00000003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y6p5dcjzsjoq" w:id="2"/>
      <w:bookmarkEnd w:id="2"/>
      <w:r w:rsidDel="00000000" w:rsidR="00000000" w:rsidRPr="00000000">
        <w:rPr>
          <w:rtl w:val="0"/>
        </w:rPr>
        <w:t xml:space="preserve">Principe de la vision stéréo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Le point P est projeté sur le plan z=f (= distant OO’)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On note Tg(P) et Td(P) les points projetés sur le plan O’XY (plan z=f). Le point P a pour coordonnées P = (x, y, z). On veut déterminer les coordonnées de Tg(P) et Td(P). Les deux yeux sont placés sur l’axe de x (y = z = 0) et ils sont distants d’une distance “e” (e</w:t>
      </w:r>
      <m:oMath>
        <m:r>
          <m:t>≈</m:t>
        </m:r>
      </m:oMath>
      <w:r w:rsidDel="00000000" w:rsidR="00000000" w:rsidRPr="00000000">
        <w:rPr>
          <w:rtl w:val="0"/>
        </w:rPr>
        <w:t xml:space="preserve">7cm).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L’oeil gauche est positionné à l’origine O=(0,0,0)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Le plan O’XY est parallèle à Oxy.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t5exmsrvktd4" w:id="3"/>
      <w:bookmarkEnd w:id="3"/>
      <w:r w:rsidDel="00000000" w:rsidR="00000000" w:rsidRPr="00000000">
        <w:rPr>
          <w:rtl w:val="0"/>
        </w:rPr>
        <w:t xml:space="preserve">La vision avec un oeil (oeil gauche)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On veut calculer les coordonnées de Tg(P). C’est un point qui appartient à la droite qui passe par l’origine O et par P.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Petit rappel : 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Un point Q appartient à la droite par P1 et P2 équivaut à avoir</w:t>
      </w:r>
    </w:p>
    <w:p w:rsidR="00000000" w:rsidDel="00000000" w:rsidP="00000000" w:rsidRDefault="00000000" w:rsidRPr="00000000" w14:paraId="00000015">
      <w:pPr>
        <w:pageBreakBefore w:val="0"/>
        <w:ind w:left="2160" w:firstLine="720"/>
        <w:rPr/>
      </w:pPr>
      <w:r w:rsidDel="00000000" w:rsidR="00000000" w:rsidRPr="00000000">
        <w:rPr>
          <w:rtl w:val="0"/>
        </w:rPr>
        <w:t xml:space="preserve"> </w:t>
      </w:r>
      <m:oMath>
        <m:r>
          <w:rPr/>
          <m:t xml:space="preserve">Q = </m:t>
        </m:r>
        <m:r>
          <w:rPr/>
          <m:t>α</m:t>
        </m:r>
        <m:r>
          <w:rPr/>
          <m:t xml:space="preserve">.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1</m:t>
            </m:r>
          </m:sub>
        </m:sSub>
        <m:r>
          <w:rPr/>
          <m:t xml:space="preserve">+(1-</m:t>
        </m:r>
        <m:r>
          <w:rPr/>
          <m:t>α</m:t>
        </m:r>
        <m:r>
          <w:rPr/>
          <m:t xml:space="preserve">)</m:t>
        </m:r>
        <m:sSub>
          <m:sSubPr>
            <m:ctrlPr>
              <w:rPr/>
            </m:ctrlPr>
          </m:sSubPr>
          <m:e>
            <m:r>
              <w:rPr/>
              <m:t xml:space="preserve">.P</m:t>
            </m:r>
          </m:e>
          <m:sub>
            <m:r>
              <w:rPr/>
              <m:t xml:space="preserve">2 </m:t>
            </m:r>
          </m:sub>
        </m:sSub>
        <m:r>
          <w:rPr/>
          <m:t xml:space="preserve">    </m:t>
        </m:r>
        <m:r>
          <w:rPr/>
          <m:t>α</m:t>
        </m:r>
        <m:r>
          <w:rPr/>
          <m:t>ϵ</m:t>
        </m:r>
        <m:r>
          <w:rPr/>
          <m:t>ℜ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14663" cy="1812386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812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2486025</wp:posOffset>
            </wp:positionH>
            <wp:positionV relativeFrom="paragraph">
              <wp:posOffset>279988</wp:posOffset>
            </wp:positionV>
            <wp:extent cx="1152525" cy="800100"/>
            <wp:effectExtent b="0" l="0" r="0" t="0"/>
            <wp:wrapTopAndBottom distB="114300" distT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80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123825</wp:posOffset>
            </wp:positionV>
            <wp:extent cx="1076325" cy="742950"/>
            <wp:effectExtent b="0" l="0" r="0" t="0"/>
            <wp:wrapTopAndBottom distB="114300" distT="1143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121825</wp:posOffset>
            </wp:positionV>
            <wp:extent cx="933450" cy="742950"/>
            <wp:effectExtent b="0" l="0" r="0" t="0"/>
            <wp:wrapTopAndBottom distB="114300" distT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74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66925" cy="876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  <w:t xml:space="preserve">On a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G</m:t>
            </m:r>
          </m:sub>
        </m:sSub>
        <m:r>
          <w:rPr/>
          <m:t xml:space="preserve">(P) = </m:t>
        </m:r>
        <m:r>
          <w:rPr/>
          <m:t>α</m:t>
        </m:r>
        <m:r>
          <w:rPr/>
          <m:t xml:space="preserve">.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On note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G</m:t>
            </m:r>
          </m:sub>
        </m:sSub>
        <m:r>
          <w:rPr/>
          <m:t xml:space="preserve">(P)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Avec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G</m:t>
            </m:r>
          </m:sub>
        </m:sSub>
        <m:r>
          <w:rPr/>
          <m:t xml:space="preserve">= f</m:t>
        </m:r>
      </m:oMath>
      <w:r w:rsidDel="00000000" w:rsidR="00000000" w:rsidRPr="00000000">
        <w:rPr>
          <w:rtl w:val="0"/>
        </w:rPr>
        <w:t xml:space="preserve"> car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G</m:t>
            </m:r>
          </m:sub>
        </m:sSub>
        <m:r>
          <w:rPr/>
          <m:t xml:space="preserve">(P)</m:t>
        </m:r>
      </m:oMath>
      <w:r w:rsidDel="00000000" w:rsidR="00000000" w:rsidRPr="00000000">
        <w:rPr>
          <w:rtl w:val="0"/>
        </w:rPr>
        <w:t xml:space="preserve">appartient au plan O’XY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120062</wp:posOffset>
            </wp:positionV>
            <wp:extent cx="1409700" cy="704850"/>
            <wp:effectExtent b="0" l="0" r="0" t="0"/>
            <wp:wrapTopAndBottom distB="114300" distT="11430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04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sz w:val="32"/>
          <w:szCs w:val="32"/>
        </w:rPr>
      </w:pPr>
      <w:r w:rsidDel="00000000" w:rsidR="00000000" w:rsidRPr="00000000">
        <w:rPr>
          <w:rtl w:val="0"/>
        </w:rPr>
        <w:t xml:space="preserve">Et on a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1057275" cy="771525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r>
          <m:t>α</m:t>
        </m:r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f</m:t>
            </m:r>
          </m:num>
          <m:den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z</m:t>
                </m:r>
              </m:e>
              <m:sub>
                <m:r>
                  <w:rPr>
                    <w:sz w:val="32"/>
                    <w:szCs w:val="32"/>
                  </w:rPr>
                  <m:t xml:space="preserve">p</m:t>
                </m:r>
              </m:sub>
            </m:sSub>
          </m:den>
        </m:f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336713</wp:posOffset>
            </wp:positionH>
            <wp:positionV relativeFrom="paragraph">
              <wp:posOffset>1057275</wp:posOffset>
            </wp:positionV>
            <wp:extent cx="5057775" cy="4660725"/>
            <wp:effectExtent b="0" l="0" r="0" t="0"/>
            <wp:wrapTopAndBottom distB="114300" distT="11430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66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3829050</wp:posOffset>
            </wp:positionH>
            <wp:positionV relativeFrom="paragraph">
              <wp:posOffset>4769048</wp:posOffset>
            </wp:positionV>
            <wp:extent cx="1562100" cy="1000125"/>
            <wp:effectExtent b="0" l="0" r="0" t="0"/>
            <wp:wrapTopAndBottom distB="0" dist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4769048</wp:posOffset>
            </wp:positionV>
            <wp:extent cx="1571625" cy="1295400"/>
            <wp:effectExtent b="0" l="0" r="0" t="0"/>
            <wp:wrapTopAndBottom distB="0" dist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On définit la transformation : </w:t>
      </w:r>
      <m:oMath>
        <m:r>
          <w:rPr/>
          <m:t xml:space="preserve">T</m:t>
        </m:r>
        <m:sSub>
          <m:sSubPr>
            <m:ctrlPr>
              <w:rPr/>
            </m:ctrlPr>
          </m:sSubPr>
          <m:e/>
          <m:sub>
            <m:r>
              <w:rPr/>
              <m:t xml:space="preserve">g</m:t>
            </m:r>
          </m:sub>
        </m:sSub>
        <m:r>
          <w:rPr/>
          <m:t xml:space="preserve">:R</m:t>
        </m:r>
        <m:sSup>
          <m:sSupPr>
            <m:ctrlPr>
              <w:rPr/>
            </m:ctrlPr>
          </m:sSupPr>
          <m:e/>
          <m:sup>
            <m:r>
              <w:rPr/>
              <m:t xml:space="preserve">3</m:t>
            </m:r>
          </m:sup>
        </m:sSup>
        <m:r>
          <w:rPr/>
          <m:t>→</m:t>
        </m:r>
        <m:r>
          <w:rPr/>
          <m:t xml:space="preserve">R</m:t>
        </m:r>
        <m:sSup>
          <m:sSupPr>
            <m:ctrlPr>
              <w:rPr/>
            </m:ctrlPr>
          </m:sSupPr>
          <m:e/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f4cq4eg48vah" w:id="4"/>
      <w:bookmarkEnd w:id="4"/>
      <w:r w:rsidDel="00000000" w:rsidR="00000000" w:rsidRPr="00000000">
        <w:rPr>
          <w:rtl w:val="0"/>
        </w:rPr>
        <w:t xml:space="preserve">La vision avec le 2ème oeil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On calcul les coordonnées de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D</m:t>
            </m:r>
          </m:sub>
        </m:sSub>
        <m:r>
          <w:rPr/>
          <m:t xml:space="preserve">(P)</m:t>
        </m:r>
      </m:oMath>
      <w:r w:rsidDel="00000000" w:rsidR="00000000" w:rsidRPr="00000000">
        <w:rPr>
          <w:rtl w:val="0"/>
        </w:rPr>
        <w:t xml:space="preserve"> qui appartient à la droite passant par Q=(e,0,0) et P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On a</w:t>
      </w:r>
    </w:p>
    <w:p w:rsidR="00000000" w:rsidDel="00000000" w:rsidP="00000000" w:rsidRDefault="00000000" w:rsidRPr="00000000" w14:paraId="00000032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D</m:t>
            </m:r>
          </m:sub>
        </m:sSub>
        <m:r>
          <w:rPr/>
          <m:t xml:space="preserve">(P) = </m:t>
        </m:r>
        <m:r>
          <w:rPr/>
          <m:t>α</m:t>
        </m:r>
        <m:r>
          <w:rPr/>
          <m:t xml:space="preserve">.P+(1-</m:t>
        </m:r>
        <m:r>
          <w:rPr/>
          <m:t>α</m:t>
        </m:r>
        <m:r>
          <w:rPr/>
          <m:t xml:space="preserve">).Q       0</m:t>
        </m:r>
        <m:r>
          <w:rPr/>
          <m:t>≤</m:t>
        </m:r>
        <m:r>
          <w:rPr/>
          <m:t>α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On note </w:t>
      </w: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D</m:t>
            </m:r>
          </m:sub>
        </m:sSub>
        <m:r>
          <w:rPr/>
          <m:t xml:space="preserve">(P)</m:t>
        </m:r>
      </m:oMath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19225" cy="69532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66950" cy="9620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r>
          <w:rPr>
            <w:sz w:val="32"/>
            <w:szCs w:val="32"/>
          </w:rPr>
          <m:t xml:space="preserve">==&gt; </m:t>
        </m:r>
        <m:r>
          <w:rPr>
            <w:sz w:val="32"/>
            <w:szCs w:val="32"/>
          </w:rPr>
          <m:t>α</m:t>
        </m:r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f</m:t>
            </m:r>
          </m:num>
          <m:den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z</m:t>
                </m:r>
              </m:e>
              <m:sub>
                <m:r>
                  <w:rPr>
                    <w:sz w:val="32"/>
                    <w:szCs w:val="32"/>
                  </w:rPr>
                  <m:t xml:space="preserve">p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81250" cy="1333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On définit la transformation </w:t>
      </w:r>
      <m:oMath>
        <m:r>
          <w:rPr/>
          <m:t xml:space="preserve">T</m:t>
        </m:r>
        <m:sSub>
          <m:sSubPr>
            <m:ctrlPr>
              <w:rPr/>
            </m:ctrlPr>
          </m:sSubPr>
          <m:e/>
          <m:sub>
            <m:r>
              <w:rPr/>
              <m:t xml:space="preserve">d</m:t>
            </m:r>
          </m:sub>
        </m:sSub>
        <m:r>
          <w:rPr/>
          <m:t xml:space="preserve">:R</m:t>
        </m:r>
        <m:sSup>
          <m:sSupPr>
            <m:ctrlPr>
              <w:rPr/>
            </m:ctrlPr>
          </m:sSupPr>
          <m:e/>
          <m:sup>
            <m:r>
              <w:rPr/>
              <m:t xml:space="preserve">3</m:t>
            </m:r>
          </m:sup>
        </m:sSup>
        <m:r>
          <w:rPr/>
          <m:t>→</m:t>
        </m:r>
        <m:r>
          <w:rPr/>
          <m:t xml:space="preserve">R</m:t>
        </m:r>
        <m:sSup>
          <m:sSupPr>
            <m:ctrlPr>
              <w:rPr/>
            </m:ctrlPr>
          </m:sSupPr>
          <m:e/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33650" cy="1076325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Limite du procédé :</w:t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Les images par Tg et Td ne doivent pas être plus larges que la moitié de “e” (largeur entre les 2 yeux).</w:t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bubx2vb1aaty" w:id="5"/>
      <w:bookmarkEnd w:id="5"/>
      <w:r w:rsidDel="00000000" w:rsidR="00000000" w:rsidRPr="00000000">
        <w:rPr>
          <w:rtl w:val="0"/>
        </w:rPr>
        <w:t xml:space="preserve">Cas d’une surface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  <w:t xml:space="preserve">L’objet est défini par z = h(x,y).</w:t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  <w:t xml:space="preserve">Pour s’affranchir de la limite du procédé (image plus petite que e/2), on peut choisir </w:t>
      </w:r>
      <w:r w:rsidDel="00000000" w:rsidR="00000000" w:rsidRPr="00000000">
        <w:rPr>
          <w:u w:val="single"/>
          <w:rtl w:val="0"/>
        </w:rPr>
        <w:t xml:space="preserve">astucieusement</w:t>
      </w:r>
      <w:r w:rsidDel="00000000" w:rsidR="00000000" w:rsidRPr="00000000">
        <w:rPr>
          <w:rtl w:val="0"/>
        </w:rPr>
        <w:t xml:space="preserve"> les points P.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On se place dans le plan Oxz : on fait une coupe en y = y0 fixée et on note (C) la courbe (courbe en bleu sur le plan z, schéma de gauche) résultant de l’intersection du plan y = y0 avec la surface z = h(x,y).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72113" cy="328145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2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  <w:t xml:space="preserve">On construit une suite de points: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I1, I2, I3, … dans le plan z = f à partir d’un point P sur (G)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On calcule I1 = Td(P).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  <w:t xml:space="preserve">Pour l'œil gauche, I1 correspond à un point P1 sur la courbe (C).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I1 = Tg(P1)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On recommence le procédé avec P1 et l’oeil droit : 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  <w:t xml:space="preserve">I2 = Td(P1)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  <w:t xml:space="preserve">Puis, P2 avec l'œil gauche : I2 = Tg(P2) et ainsi de suite ....</w:t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 xml:space="preserve">On doit calculer </w:t>
      </w:r>
      <w:r w:rsidDel="00000000" w:rsidR="00000000" w:rsidRPr="00000000">
        <w:rPr>
          <w:rtl w:val="0"/>
        </w:rPr>
        <w:t xml:space="preserve">P1 =</w:t>
      </w:r>
      <w:r w:rsidDel="00000000" w:rsidR="00000000" w:rsidRPr="00000000">
        <w:rPr>
          <w:rtl w:val="0"/>
        </w:rPr>
        <w:t xml:space="preserve"> Tg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  <w:t xml:space="preserve">(I1)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 xml:space="preserve">On va voir que c’est une réelle difficulté.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En général, on sort de la courbe/ image au delà de I8 (8 itérations)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Si on choisit suffisamment de points P sur la surface (à différentes coupes de </w:t>
      </w:r>
      <m:oMath>
        <m:r>
          <w:rPr/>
          <m:t xml:space="preserve">y=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) et pour chaque P, on calcule I1,  I2, I3, … on va voir la surface (S) en relief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Remarque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u w:val="single"/>
          <w:rtl w:val="0"/>
        </w:rPr>
        <w:t xml:space="preserve">Motifs esthétiques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On peut remplacer des points par des motifs.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3veiju4ftsd3" w:id="6"/>
      <w:bookmarkEnd w:id="6"/>
      <w:r w:rsidDel="00000000" w:rsidR="00000000" w:rsidRPr="00000000">
        <w:rPr>
          <w:rtl w:val="0"/>
        </w:rPr>
        <w:t xml:space="preserve"> Calcul de Tg</w:t>
      </w:r>
      <w:r w:rsidDel="00000000" w:rsidR="00000000" w:rsidRPr="00000000">
        <w:rPr>
          <w:sz w:val="30"/>
          <w:szCs w:val="30"/>
          <w:vertAlign w:val="superscript"/>
          <w:rtl w:val="0"/>
        </w:rPr>
        <w:t xml:space="preserve">-1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  <w:t xml:space="preserve">Une fois déterminer I1 = Td(P) on doit déterminer P1 = Tg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  <w:t xml:space="preserve">(I1).</w:t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La courbe (C) est définie par z = h(x,y0) = g(x) (y=y0 fixé)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P1 est le point d’intersection de (C) avec la droite (GI1)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  <w:t xml:space="preserve">La courbe a pour équation z = h(x,y0) =: g(x)</w:t>
        <w:tab/>
        <w:t xml:space="preserve"> (y=y0 fixé)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On a P1=Alpha * I1 + (1-alpha)*G=alpha*I1 (car G=0=MATRICE (0, 0)) avec alpha appartient à R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2038350</wp:posOffset>
            </wp:positionH>
            <wp:positionV relativeFrom="page">
              <wp:posOffset>7730910</wp:posOffset>
            </wp:positionV>
            <wp:extent cx="519113" cy="349111"/>
            <wp:effectExtent b="0" l="0" r="0" t="0"/>
            <wp:wrapSquare wrapText="bothSides" distB="114300" distT="114300" distL="114300" distR="11430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3" cy="3491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P1 = Alpha * I1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3771900</wp:posOffset>
            </wp:positionH>
            <wp:positionV relativeFrom="paragraph">
              <wp:posOffset>252413</wp:posOffset>
            </wp:positionV>
            <wp:extent cx="1328738" cy="425783"/>
            <wp:effectExtent b="0" l="0" r="0" t="0"/>
            <wp:wrapSquare wrapText="bothSides" distB="114300" distT="114300" distL="114300" distR="11430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425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3376613" cy="549681"/>
            <wp:effectExtent b="0" l="0" r="0" t="0"/>
            <wp:wrapSquare wrapText="bothSides" distB="114300" distT="114300" distL="114300" distR="1143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549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(*)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On cherche </w:t>
      </w:r>
      <w:r w:rsidDel="00000000" w:rsidR="00000000" w:rsidRPr="00000000">
        <w:rPr>
          <w:sz w:val="26"/>
          <w:szCs w:val="26"/>
          <w:rtl w:val="0"/>
        </w:rPr>
        <w:t xml:space="preserve">x</w:t>
      </w:r>
      <w:r w:rsidDel="00000000" w:rsidR="00000000" w:rsidRPr="00000000">
        <w:rPr>
          <w:sz w:val="26"/>
          <w:szCs w:val="26"/>
          <w:vertAlign w:val="subscript"/>
          <w:rtl w:val="0"/>
        </w:rPr>
        <w:t xml:space="preserve">P1</w:t>
      </w:r>
      <w:r w:rsidDel="00000000" w:rsidR="00000000" w:rsidRPr="00000000">
        <w:rPr>
          <w:rtl w:val="0"/>
        </w:rPr>
        <w:t xml:space="preserve"> qui vérifie (*) c’est-à-dire </w:t>
      </w:r>
      <w:r w:rsidDel="00000000" w:rsidR="00000000" w:rsidRPr="00000000">
        <w:rPr>
          <w:sz w:val="26"/>
          <w:szCs w:val="26"/>
          <w:rtl w:val="0"/>
        </w:rPr>
        <w:t xml:space="preserve">x</w:t>
      </w:r>
      <w:r w:rsidDel="00000000" w:rsidR="00000000" w:rsidRPr="00000000">
        <w:rPr>
          <w:sz w:val="26"/>
          <w:szCs w:val="26"/>
          <w:vertAlign w:val="subscript"/>
          <w:rtl w:val="0"/>
        </w:rPr>
        <w:t xml:space="preserve">P1</w:t>
      </w:r>
      <w:r w:rsidDel="00000000" w:rsidR="00000000" w:rsidRPr="00000000">
        <w:rPr>
          <w:rtl w:val="0"/>
        </w:rPr>
        <w:t xml:space="preserve"> solution de l’équation </w:t>
      </w:r>
      <w:r w:rsidDel="00000000" w:rsidR="00000000" w:rsidRPr="00000000">
        <w:rPr>
          <w:b w:val="1"/>
          <w:rtl w:val="0"/>
        </w:rPr>
        <w:t xml:space="preserve">non-linéaire</w:t>
      </w:r>
    </w:p>
    <w:p w:rsidR="00000000" w:rsidDel="00000000" w:rsidP="00000000" w:rsidRDefault="00000000" w:rsidRPr="00000000" w14:paraId="00000081">
      <w:pPr>
        <w:pageBreakBefore w:val="0"/>
        <w:jc w:val="center"/>
        <w:rPr>
          <w:sz w:val="34"/>
          <w:szCs w:val="34"/>
        </w:rPr>
      </w:pPr>
      <m:oMath>
        <m:r>
          <w:rPr>
            <w:sz w:val="34"/>
            <w:szCs w:val="34"/>
          </w:rPr>
          <m:t xml:space="preserve">g(x) = x</m:t>
        </m:r>
        <m:f>
          <m:fPr>
            <m:ctrlPr>
              <w:rPr>
                <w:sz w:val="34"/>
                <w:szCs w:val="34"/>
              </w:rPr>
            </m:ctrlPr>
          </m:fPr>
          <m:num>
            <m:r>
              <w:rPr>
                <w:sz w:val="34"/>
                <w:szCs w:val="34"/>
              </w:rPr>
              <m:t xml:space="preserve">f</m:t>
            </m:r>
          </m:num>
          <m:den>
            <m:r>
              <w:rPr>
                <w:sz w:val="34"/>
                <w:szCs w:val="34"/>
              </w:rPr>
              <m:t xml:space="preserve">x</m:t>
            </m:r>
            <m:sSub>
              <m:sSubPr>
                <m:ctrlPr>
                  <w:rPr>
                    <w:sz w:val="34"/>
                    <w:szCs w:val="34"/>
                  </w:rPr>
                </m:ctrlPr>
              </m:sSubPr>
              <m:e/>
              <m:sub>
                <m:r>
                  <w:rPr>
                    <w:sz w:val="34"/>
                    <w:szCs w:val="34"/>
                  </w:rPr>
                  <m:t xml:space="preserve">I</m:t>
                </m:r>
                <m:sSub>
                  <m:sSubPr>
                    <m:ctrlPr>
                      <w:rPr>
                        <w:sz w:val="34"/>
                        <w:szCs w:val="34"/>
                      </w:rPr>
                    </m:ctrlPr>
                  </m:sSubPr>
                  <m:e/>
                  <m:sub>
                    <m:r>
                      <w:rPr>
                        <w:sz w:val="34"/>
                        <w:szCs w:val="34"/>
                      </w:rPr>
                      <m:t xml:space="preserve">1</m:t>
                    </m:r>
                  </m:sub>
                </m:sSub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86338" cy="5963726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5963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center"/>
        <w:rPr>
          <w:sz w:val="50"/>
          <w:szCs w:val="50"/>
        </w:rPr>
      </w:pPr>
      <m:oMath>
        <m:f>
          <m:fPr>
            <m:ctrlPr>
              <w:rPr>
                <w:sz w:val="50"/>
                <w:szCs w:val="50"/>
              </w:rPr>
            </m:ctrlPr>
          </m:fPr>
          <m:num>
            <m:r>
              <w:rPr>
                <w:sz w:val="50"/>
                <w:szCs w:val="50"/>
              </w:rPr>
              <m:t xml:space="preserve">I</m:t>
            </m:r>
            <m:sSub>
              <m:sSubPr>
                <m:ctrlPr>
                  <w:rPr>
                    <w:sz w:val="50"/>
                    <w:szCs w:val="50"/>
                  </w:rPr>
                </m:ctrlPr>
              </m:sSubPr>
              <m:e/>
              <m:sub>
                <m:r>
                  <w:rPr>
                    <w:sz w:val="50"/>
                    <w:szCs w:val="50"/>
                  </w:rPr>
                  <m:t xml:space="preserve">1</m:t>
                </m:r>
              </m:sub>
            </m:sSub>
            <m:r>
              <w:rPr>
                <w:sz w:val="50"/>
                <w:szCs w:val="50"/>
              </w:rPr>
              <m:t xml:space="preserve">I</m:t>
            </m:r>
            <m:sSub>
              <m:sSubPr>
                <m:ctrlPr>
                  <w:rPr>
                    <w:sz w:val="50"/>
                    <w:szCs w:val="50"/>
                  </w:rPr>
                </m:ctrlPr>
              </m:sSubPr>
              <m:e/>
              <m:sub>
                <m:r>
                  <w:rPr>
                    <w:sz w:val="50"/>
                    <w:szCs w:val="50"/>
                  </w:rPr>
                  <m:t xml:space="preserve">2</m:t>
                </m:r>
              </m:sub>
            </m:sSub>
          </m:num>
          <m:den>
            <m:r>
              <w:rPr>
                <w:sz w:val="50"/>
                <w:szCs w:val="50"/>
              </w:rPr>
              <m:t xml:space="preserve">GD</m:t>
            </m:r>
          </m:den>
        </m:f>
        <m:r>
          <w:rPr>
            <w:sz w:val="50"/>
            <w:szCs w:val="50"/>
          </w:rPr>
          <m:t xml:space="preserve">=</m:t>
        </m:r>
        <m:f>
          <m:fPr>
            <m:ctrlPr>
              <w:rPr>
                <w:sz w:val="50"/>
                <w:szCs w:val="50"/>
              </w:rPr>
            </m:ctrlPr>
          </m:fPr>
          <m:num>
            <m:r>
              <w:rPr>
                <w:sz w:val="50"/>
                <w:szCs w:val="50"/>
              </w:rPr>
              <m:t xml:space="preserve">I</m:t>
            </m:r>
            <m:sSub>
              <m:sSubPr>
                <m:ctrlPr>
                  <w:rPr>
                    <w:sz w:val="50"/>
                    <w:szCs w:val="50"/>
                  </w:rPr>
                </m:ctrlPr>
              </m:sSubPr>
              <m:e/>
              <m:sub>
                <m:r>
                  <w:rPr>
                    <w:sz w:val="50"/>
                    <w:szCs w:val="50"/>
                  </w:rPr>
                  <m:t xml:space="preserve">1</m:t>
                </m:r>
              </m:sub>
            </m:sSub>
            <m:r>
              <w:rPr>
                <w:sz w:val="50"/>
                <w:szCs w:val="50"/>
              </w:rPr>
              <m:t xml:space="preserve">P</m:t>
            </m:r>
            <m:sSub>
              <m:sSubPr>
                <m:ctrlPr>
                  <w:rPr>
                    <w:sz w:val="50"/>
                    <w:szCs w:val="50"/>
                  </w:rPr>
                </m:ctrlPr>
              </m:sSubPr>
              <m:e/>
              <m:sub>
                <m:r>
                  <w:rPr>
                    <w:sz w:val="50"/>
                    <w:szCs w:val="50"/>
                  </w:rPr>
                  <m:t xml:space="preserve">1</m:t>
                </m:r>
              </m:sub>
            </m:sSub>
          </m:num>
          <m:den>
            <m:r>
              <w:rPr>
                <w:sz w:val="50"/>
                <w:szCs w:val="50"/>
              </w:rPr>
              <m:t xml:space="preserve">GP</m:t>
            </m:r>
            <m:sSub>
              <m:sSubPr>
                <m:ctrlPr>
                  <w:rPr>
                    <w:sz w:val="50"/>
                    <w:szCs w:val="50"/>
                  </w:rPr>
                </m:ctrlPr>
              </m:sSubPr>
              <m:e/>
              <m:sub>
                <m:r>
                  <w:rPr>
                    <w:sz w:val="50"/>
                    <w:szCs w:val="50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020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Puis avec Thalès dans le triangle rectangle (GMP1) : </w:t>
      </w:r>
    </w:p>
    <w:p w:rsidR="00000000" w:rsidDel="00000000" w:rsidP="00000000" w:rsidRDefault="00000000" w:rsidRPr="00000000" w14:paraId="0000008F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133725" cy="235267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Avec GD = e ⇒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36"/>
            <w:szCs w:val="36"/>
          </w:rPr>
          <m:t xml:space="preserve">s = I</m:t>
        </m:r>
        <m:sSub>
          <m:sSubPr>
            <m:ctrlPr>
              <w:rPr>
                <w:sz w:val="36"/>
                <w:szCs w:val="36"/>
              </w:rPr>
            </m:ctrlPr>
          </m:sSubPr>
          <m:e/>
          <m:sub>
            <m:r>
              <w:rPr>
                <w:sz w:val="36"/>
                <w:szCs w:val="36"/>
              </w:rPr>
              <m:t xml:space="preserve">1</m:t>
            </m:r>
          </m:sub>
        </m:sSub>
        <m:r>
          <w:rPr>
            <w:sz w:val="36"/>
            <w:szCs w:val="36"/>
          </w:rPr>
          <m:t xml:space="preserve">I</m:t>
        </m:r>
        <m:sSub>
          <m:sSubPr>
            <m:ctrlPr>
              <w:rPr>
                <w:sz w:val="36"/>
                <w:szCs w:val="36"/>
              </w:rPr>
            </m:ctrlPr>
          </m:sSubPr>
          <m:e/>
          <m:sub>
            <m:r>
              <w:rPr>
                <w:sz w:val="36"/>
                <w:szCs w:val="36"/>
              </w:rPr>
              <m:t xml:space="preserve">2</m:t>
            </m:r>
          </m:sub>
        </m:sSub>
        <m:r>
          <w:rPr>
            <w:sz w:val="36"/>
            <w:szCs w:val="36"/>
          </w:rPr>
          <m:t xml:space="preserve">=(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g(x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P</m:t>
                </m:r>
                <m:sSub>
                  <m:sSubPr>
                    <m:ctrlPr>
                      <w:rPr>
                        <w:sz w:val="36"/>
                        <w:szCs w:val="36"/>
                      </w:rPr>
                    </m:ctrlPr>
                  </m:sSubPr>
                  <m:e/>
                  <m:sub>
                    <m:r>
                      <w:rPr>
                        <w:sz w:val="36"/>
                        <w:szCs w:val="36"/>
                      </w:rPr>
                      <m:t xml:space="preserve">1</m:t>
                    </m:r>
                  </m:sub>
                </m:sSub>
              </m:sub>
            </m:sSub>
            <m:r>
              <w:rPr>
                <w:sz w:val="36"/>
                <w:szCs w:val="36"/>
              </w:rPr>
              <m:t xml:space="preserve">)-f</m:t>
            </m:r>
          </m:num>
          <m:den>
            <m:r>
              <w:rPr>
                <w:sz w:val="36"/>
                <w:szCs w:val="36"/>
              </w:rPr>
              <m:t xml:space="preserve">g(x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P</m:t>
                </m:r>
                <m:sSub>
                  <m:sSubPr>
                    <m:ctrlPr>
                      <w:rPr>
                        <w:sz w:val="36"/>
                        <w:szCs w:val="36"/>
                      </w:rPr>
                    </m:ctrlPr>
                  </m:sSubPr>
                  <m:e/>
                  <m:sub>
                    <m:r>
                      <w:rPr>
                        <w:sz w:val="36"/>
                        <w:szCs w:val="36"/>
                      </w:rPr>
                      <m:t xml:space="preserve">1</m:t>
                    </m:r>
                  </m:sub>
                </m:sSub>
              </m:sub>
            </m:sSub>
            <m:r>
              <w:rPr>
                <w:sz w:val="36"/>
                <w:szCs w:val="36"/>
              </w:rPr>
              <m:t xml:space="preserve">)</m:t>
            </m:r>
          </m:den>
        </m:f>
        <m:r>
          <w:rPr>
            <w:sz w:val="36"/>
            <w:szCs w:val="36"/>
          </w:rPr>
          <m:t xml:space="preserve">)e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sz w:val="36"/>
          <w:szCs w:val="36"/>
        </w:rPr>
      </w:pPr>
      <m:oMath>
        <m:r>
          <m:t>⇒</m:t>
        </m:r>
        <m:r>
          <w:rPr>
            <w:sz w:val="36"/>
            <w:szCs w:val="36"/>
          </w:rPr>
          <m:t xml:space="preserve">s = I</m:t>
        </m:r>
        <m:sSub>
          <m:sSubPr>
            <m:ctrlPr>
              <w:rPr>
                <w:sz w:val="36"/>
                <w:szCs w:val="36"/>
              </w:rPr>
            </m:ctrlPr>
          </m:sSubPr>
          <m:e/>
          <m:sub>
            <m:r>
              <w:rPr>
                <w:sz w:val="36"/>
                <w:szCs w:val="36"/>
              </w:rPr>
              <m:t xml:space="preserve">1</m:t>
            </m:r>
          </m:sub>
        </m:sSub>
        <m:r>
          <w:rPr>
            <w:sz w:val="36"/>
            <w:szCs w:val="36"/>
          </w:rPr>
          <m:t xml:space="preserve">I</m:t>
        </m:r>
        <m:sSub>
          <m:sSubPr>
            <m:ctrlPr>
              <w:rPr>
                <w:sz w:val="36"/>
                <w:szCs w:val="36"/>
              </w:rPr>
            </m:ctrlPr>
          </m:sSubPr>
          <m:e/>
          <m:sub>
            <m:r>
              <w:rPr>
                <w:sz w:val="36"/>
                <w:szCs w:val="36"/>
              </w:rPr>
              <m:t xml:space="preserve">2</m:t>
            </m:r>
          </m:sub>
        </m:sSub>
        <m:r>
          <w:rPr>
            <w:sz w:val="36"/>
            <w:szCs w:val="36"/>
          </w:rPr>
          <m:t xml:space="preserve">(1-</m:t>
        </m:r>
        <m:r>
          <w:rPr>
            <w:sz w:val="30"/>
            <w:szCs w:val="30"/>
          </w:rPr>
          <m:t xml:space="preserve"> </m:t>
        </m:r>
        <m:f>
          <m:fPr>
            <m:ctrlPr>
              <w:rPr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 xml:space="preserve">x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/>
              <m:sub>
                <m:r>
                  <w:rPr>
                    <w:sz w:val="30"/>
                    <w:szCs w:val="30"/>
                  </w:rPr>
                  <m:t xml:space="preserve">I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/>
                  <m:sub>
                    <m:r>
                      <w:rPr>
                        <w:sz w:val="30"/>
                        <w:szCs w:val="30"/>
                      </w:rPr>
                      <m:t xml:space="preserve">1</m:t>
                    </m:r>
                  </m:sub>
                </m:sSub>
              </m:sub>
            </m:sSub>
          </m:num>
          <m:den>
            <m:r>
              <w:rPr>
                <w:sz w:val="30"/>
                <w:szCs w:val="30"/>
              </w:rPr>
              <m:t xml:space="preserve">x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/>
              <m:sub>
                <m:r>
                  <w:rPr>
                    <w:sz w:val="30"/>
                    <w:szCs w:val="30"/>
                  </w:rPr>
                  <m:t xml:space="preserve">P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/>
                  <m:sub>
                    <m:r>
                      <w:rPr>
                        <w:sz w:val="30"/>
                        <w:szCs w:val="30"/>
                      </w:rPr>
                      <m:t xml:space="preserve">1</m:t>
                    </m:r>
                  </m:sub>
                </m:sSub>
              </m:sub>
            </m:sSub>
          </m:den>
        </m:f>
        <m:r>
          <w:rPr>
            <w:sz w:val="36"/>
            <w:szCs w:val="36"/>
          </w:rPr>
          <m:t xml:space="preserve">)e</m:t>
        </m:r>
      </m:oMath>
      <w:r w:rsidDel="00000000" w:rsidR="00000000" w:rsidRPr="00000000">
        <w:rPr>
          <w:sz w:val="36"/>
          <w:szCs w:val="36"/>
          <w:rtl w:val="0"/>
        </w:rPr>
        <w:t xml:space="preserve"> (3)       (2) </w:t>
      </w:r>
      <m:oMath>
        <m:r>
          <w:rPr>
            <w:sz w:val="30"/>
            <w:szCs w:val="30"/>
          </w:rPr>
          <m:t xml:space="preserve">g(x</m:t>
        </m:r>
        <m:sSub>
          <m:sSubPr>
            <m:ctrlPr>
              <w:rPr>
                <w:sz w:val="30"/>
                <w:szCs w:val="30"/>
              </w:rPr>
            </m:ctrlPr>
          </m:sSubPr>
          <m:e/>
          <m:sub>
            <m:r>
              <w:rPr>
                <w:sz w:val="30"/>
                <w:szCs w:val="30"/>
              </w:rPr>
              <m:t xml:space="preserve">P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/>
              <m:sub>
                <m:r>
                  <w:rPr>
                    <w:sz w:val="30"/>
                    <w:szCs w:val="30"/>
                  </w:rPr>
                  <m:t xml:space="preserve">1</m:t>
                </m:r>
              </m:sub>
            </m:sSub>
          </m:sub>
        </m:sSub>
        <m:r>
          <w:rPr>
            <w:sz w:val="30"/>
            <w:szCs w:val="30"/>
          </w:rPr>
          <m:t xml:space="preserve">) = </m:t>
        </m:r>
        <m:f>
          <m:fPr>
            <m:ctrlPr>
              <w:rPr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 xml:space="preserve">x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/>
              <m:sub>
                <m:r>
                  <w:rPr>
                    <w:sz w:val="30"/>
                    <w:szCs w:val="30"/>
                  </w:rPr>
                  <m:t xml:space="preserve">P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/>
                  <m:sub>
                    <m:r>
                      <w:rPr>
                        <w:sz w:val="30"/>
                        <w:szCs w:val="30"/>
                      </w:rPr>
                      <m:t xml:space="preserve">1</m:t>
                    </m:r>
                  </m:sub>
                </m:sSub>
              </m:sub>
            </m:sSub>
          </m:num>
          <m:den>
            <m:r>
              <w:rPr>
                <w:sz w:val="30"/>
                <w:szCs w:val="30"/>
              </w:rPr>
              <m:t xml:space="preserve">x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/>
              <m:sub>
                <m:r>
                  <w:rPr>
                    <w:sz w:val="30"/>
                    <w:szCs w:val="30"/>
                  </w:rPr>
                  <m:t xml:space="preserve">P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/>
                  <m:sub>
                    <m:r>
                      <w:rPr>
                        <w:sz w:val="30"/>
                        <w:szCs w:val="30"/>
                      </w:rPr>
                      <m:t xml:space="preserve">2</m:t>
                    </m:r>
                  </m:sub>
                </m:sSub>
              </m:sub>
            </m:sSub>
          </m:den>
        </m:f>
        <m:r>
          <w:rPr>
            <w:sz w:val="30"/>
            <w:szCs w:val="30"/>
          </w:rPr>
          <m:t xml:space="preserve">f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066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53038" cy="2916342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91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038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9250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00688" cy="3144591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14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80003" cy="5538788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003" cy="553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52080" cy="6211762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0" cy="621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6769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AA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63627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18500" cy="396386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500" cy="396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07241" cy="5889246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241" cy="5889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6527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953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25.78740157480524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28.png"/><Relationship Id="rId42" Type="http://schemas.openxmlformats.org/officeDocument/2006/relationships/image" Target="media/image31.png"/><Relationship Id="rId41" Type="http://schemas.openxmlformats.org/officeDocument/2006/relationships/image" Target="media/image7.png"/><Relationship Id="rId22" Type="http://schemas.openxmlformats.org/officeDocument/2006/relationships/image" Target="media/image17.png"/><Relationship Id="rId44" Type="http://schemas.openxmlformats.org/officeDocument/2006/relationships/image" Target="media/image10.png"/><Relationship Id="rId21" Type="http://schemas.openxmlformats.org/officeDocument/2006/relationships/image" Target="media/image41.png"/><Relationship Id="rId43" Type="http://schemas.openxmlformats.org/officeDocument/2006/relationships/image" Target="media/image27.png"/><Relationship Id="rId24" Type="http://schemas.openxmlformats.org/officeDocument/2006/relationships/image" Target="media/image32.png"/><Relationship Id="rId46" Type="http://schemas.openxmlformats.org/officeDocument/2006/relationships/image" Target="media/image3.png"/><Relationship Id="rId23" Type="http://schemas.openxmlformats.org/officeDocument/2006/relationships/image" Target="media/image26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2.png"/><Relationship Id="rId25" Type="http://schemas.openxmlformats.org/officeDocument/2006/relationships/image" Target="media/image21.png"/><Relationship Id="rId28" Type="http://schemas.openxmlformats.org/officeDocument/2006/relationships/image" Target="media/image25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18.png"/><Relationship Id="rId7" Type="http://schemas.openxmlformats.org/officeDocument/2006/relationships/image" Target="media/image19.png"/><Relationship Id="rId8" Type="http://schemas.openxmlformats.org/officeDocument/2006/relationships/image" Target="media/image9.png"/><Relationship Id="rId31" Type="http://schemas.openxmlformats.org/officeDocument/2006/relationships/image" Target="media/image15.png"/><Relationship Id="rId30" Type="http://schemas.openxmlformats.org/officeDocument/2006/relationships/image" Target="media/image13.png"/><Relationship Id="rId11" Type="http://schemas.openxmlformats.org/officeDocument/2006/relationships/image" Target="media/image22.png"/><Relationship Id="rId33" Type="http://schemas.openxmlformats.org/officeDocument/2006/relationships/image" Target="media/image40.png"/><Relationship Id="rId10" Type="http://schemas.openxmlformats.org/officeDocument/2006/relationships/image" Target="media/image1.png"/><Relationship Id="rId32" Type="http://schemas.openxmlformats.org/officeDocument/2006/relationships/image" Target="media/image39.png"/><Relationship Id="rId13" Type="http://schemas.openxmlformats.org/officeDocument/2006/relationships/image" Target="media/image23.png"/><Relationship Id="rId35" Type="http://schemas.openxmlformats.org/officeDocument/2006/relationships/image" Target="media/image24.png"/><Relationship Id="rId12" Type="http://schemas.openxmlformats.org/officeDocument/2006/relationships/image" Target="media/image36.png"/><Relationship Id="rId34" Type="http://schemas.openxmlformats.org/officeDocument/2006/relationships/image" Target="media/image11.png"/><Relationship Id="rId15" Type="http://schemas.openxmlformats.org/officeDocument/2006/relationships/image" Target="media/image4.png"/><Relationship Id="rId37" Type="http://schemas.openxmlformats.org/officeDocument/2006/relationships/image" Target="media/image20.png"/><Relationship Id="rId14" Type="http://schemas.openxmlformats.org/officeDocument/2006/relationships/image" Target="media/image37.png"/><Relationship Id="rId36" Type="http://schemas.openxmlformats.org/officeDocument/2006/relationships/image" Target="media/image29.png"/><Relationship Id="rId17" Type="http://schemas.openxmlformats.org/officeDocument/2006/relationships/image" Target="media/image38.png"/><Relationship Id="rId39" Type="http://schemas.openxmlformats.org/officeDocument/2006/relationships/image" Target="media/image6.png"/><Relationship Id="rId16" Type="http://schemas.openxmlformats.org/officeDocument/2006/relationships/image" Target="media/image16.png"/><Relationship Id="rId38" Type="http://schemas.openxmlformats.org/officeDocument/2006/relationships/image" Target="media/image14.png"/><Relationship Id="rId19" Type="http://schemas.openxmlformats.org/officeDocument/2006/relationships/image" Target="media/image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